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ED" w:rsidRPr="00ED019D" w:rsidRDefault="007744EF" w:rsidP="000D3FED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-1050069</wp:posOffset>
            </wp:positionH>
            <wp:positionV relativeFrom="paragraph">
              <wp:posOffset>-3239</wp:posOffset>
            </wp:positionV>
            <wp:extent cx="7530266" cy="1894902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266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D3FED" w:rsidRDefault="000D3FED" w:rsidP="000D3FED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0D3FED" w:rsidRPr="00ED019D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0D3FED" w:rsidRPr="00ED019D" w:rsidRDefault="000D3FED" w:rsidP="000D3FED">
      <w:pPr>
        <w:jc w:val="center"/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0D3FED" w:rsidRPr="00ED019D" w:rsidRDefault="000D3FED" w:rsidP="000D3FED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Риторика</w:t>
      </w:r>
      <w:r w:rsidRPr="00ED019D">
        <w:rPr>
          <w:rFonts w:ascii="Times New Roman" w:hAnsi="Times New Roman"/>
        </w:rPr>
        <w:t>"</w:t>
      </w:r>
    </w:p>
    <w:p w:rsidR="000D3FED" w:rsidRPr="00ED019D" w:rsidRDefault="000D3FED" w:rsidP="000D3FED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</w:rPr>
      </w:pPr>
    </w:p>
    <w:p w:rsidR="000D3FED" w:rsidRDefault="000D3FED" w:rsidP="000D3FED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 xml:space="preserve">Детская риторика. 3 класс. В 2-х частях. </w:t>
      </w:r>
      <w:proofErr w:type="spellStart"/>
      <w:r>
        <w:t>Т.А.Ладыженская</w:t>
      </w:r>
      <w:proofErr w:type="spellEnd"/>
      <w:r>
        <w:t xml:space="preserve">. – Москва «Баланс», 2013. Рекомендовано Министерством образования и науки Российской Федерации. </w:t>
      </w:r>
    </w:p>
    <w:p w:rsidR="000D3FED" w:rsidRDefault="000D3FED" w:rsidP="000D3FED">
      <w:pPr>
        <w:jc w:val="both"/>
      </w:pPr>
    </w:p>
    <w:p w:rsidR="000D3FED" w:rsidRDefault="000D3FED" w:rsidP="000D3FED"/>
    <w:p w:rsidR="000D3FED" w:rsidRPr="00071A97" w:rsidRDefault="000D3FED" w:rsidP="000D3FED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</w:t>
      </w:r>
      <w:r>
        <w:rPr>
          <w:u w:val="single"/>
        </w:rPr>
        <w:t>его образования по детской риторике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</w:t>
      </w:r>
      <w:r>
        <w:rPr>
          <w:u w:val="single"/>
        </w:rPr>
        <w:t xml:space="preserve"> с учетом рекомендаций авторской</w:t>
      </w:r>
      <w:r w:rsidRPr="00127B6F">
        <w:rPr>
          <w:u w:val="single"/>
        </w:rPr>
        <w:t xml:space="preserve"> программ</w:t>
      </w:r>
      <w:r>
        <w:rPr>
          <w:u w:val="single"/>
        </w:rPr>
        <w:t xml:space="preserve">ы </w:t>
      </w:r>
      <w:proofErr w:type="spellStart"/>
      <w:r>
        <w:rPr>
          <w:u w:val="single"/>
        </w:rPr>
        <w:t>Т.А.Ладыженской</w:t>
      </w:r>
      <w:proofErr w:type="spellEnd"/>
      <w:r>
        <w:rPr>
          <w:u w:val="single"/>
        </w:rPr>
        <w:t>.</w:t>
      </w:r>
    </w:p>
    <w:p w:rsidR="000D3FED" w:rsidRDefault="000D3FED" w:rsidP="000D3FED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0D3FED" w:rsidRPr="00ED019D" w:rsidRDefault="000D3FED" w:rsidP="000D3FED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34</w:t>
      </w:r>
      <w:r w:rsidRPr="00ED019D">
        <w:rPr>
          <w:rFonts w:eastAsia="Calibri"/>
          <w:b/>
        </w:rPr>
        <w:t xml:space="preserve"> </w:t>
      </w:r>
      <w:r>
        <w:rPr>
          <w:rFonts w:eastAsia="Calibri"/>
          <w:b/>
          <w:spacing w:val="-14"/>
        </w:rPr>
        <w:t>часа</w:t>
      </w:r>
      <w:r w:rsidRPr="00ED019D">
        <w:rPr>
          <w:rFonts w:eastAsia="Calibri"/>
          <w:b/>
          <w:spacing w:val="-14"/>
        </w:rPr>
        <w:t xml:space="preserve">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1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час.</w:t>
      </w:r>
    </w:p>
    <w:p w:rsidR="000D3FED" w:rsidRPr="00ED019D" w:rsidRDefault="000D3FED" w:rsidP="000D3FED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0D3FED" w:rsidRPr="00476B26" w:rsidRDefault="000D3FED" w:rsidP="000D3FED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</w:t>
      </w:r>
      <w:r w:rsidR="004D001F">
        <w:rPr>
          <w:rFonts w:eastAsia="Calibri"/>
        </w:rPr>
        <w:t>б</w:t>
      </w:r>
    </w:p>
    <w:p w:rsidR="000D3FED" w:rsidRPr="00ED019D" w:rsidRDefault="000D3FED" w:rsidP="000D3FED">
      <w:pPr>
        <w:rPr>
          <w:rFonts w:eastAsia="Calibri"/>
          <w:b/>
        </w:rPr>
      </w:pPr>
    </w:p>
    <w:p w:rsidR="000D3FED" w:rsidRPr="00ED019D" w:rsidRDefault="000D3FED" w:rsidP="000D3FED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4D001F">
        <w:rPr>
          <w:rFonts w:eastAsia="Calibri"/>
        </w:rPr>
        <w:t>В.В.Лукина</w:t>
      </w:r>
    </w:p>
    <w:p w:rsidR="000D3FED" w:rsidRPr="00ED019D" w:rsidRDefault="000D3FED" w:rsidP="000D3FED">
      <w:pPr>
        <w:rPr>
          <w:rFonts w:eastAsia="Calibri"/>
        </w:rPr>
      </w:pPr>
    </w:p>
    <w:p w:rsidR="000D3FED" w:rsidRPr="00ED019D" w:rsidRDefault="000D3FED" w:rsidP="000D3FED">
      <w:pPr>
        <w:jc w:val="center"/>
        <w:rPr>
          <w:rFonts w:eastAsia="Calibri"/>
        </w:rPr>
      </w:pPr>
    </w:p>
    <w:p w:rsidR="000D3FED" w:rsidRPr="00ED019D" w:rsidRDefault="000D3FED" w:rsidP="000D3FED">
      <w:pPr>
        <w:jc w:val="center"/>
        <w:rPr>
          <w:rFonts w:eastAsia="Calibri"/>
        </w:rPr>
      </w:pPr>
    </w:p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/>
    <w:p w:rsidR="000D3FED" w:rsidRDefault="000D3FED" w:rsidP="000D3FED">
      <w:r>
        <w:t xml:space="preserve">                                                    </w:t>
      </w:r>
      <w:r w:rsidRPr="00ED019D">
        <w:rPr>
          <w:rFonts w:eastAsia="Calibri"/>
        </w:rPr>
        <w:t>201</w:t>
      </w:r>
      <w:r w:rsidR="00EB7F8A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EB7F8A">
        <w:rPr>
          <w:rFonts w:eastAsia="Calibri"/>
        </w:rPr>
        <w:t>7</w:t>
      </w:r>
      <w:r w:rsidRPr="00ED019D">
        <w:rPr>
          <w:rFonts w:eastAsia="Calibri"/>
        </w:rPr>
        <w:t xml:space="preserve"> учебный год.</w:t>
      </w:r>
    </w:p>
    <w:p w:rsidR="000D3FED" w:rsidRDefault="000D3FED" w:rsidP="000D3FED"/>
    <w:p w:rsidR="000D3FED" w:rsidRDefault="000D3FED" w:rsidP="000D3FED"/>
    <w:p w:rsidR="000D3FED" w:rsidRDefault="000D3FED" w:rsidP="000D3FED">
      <w:pPr>
        <w:jc w:val="center"/>
        <w:rPr>
          <w:b/>
          <w:sz w:val="22"/>
          <w:szCs w:val="22"/>
        </w:rPr>
      </w:pPr>
      <w:r w:rsidRPr="009B1225">
        <w:rPr>
          <w:b/>
          <w:sz w:val="22"/>
          <w:szCs w:val="22"/>
        </w:rPr>
        <w:t>ПОЯСНИТЕЛЬНАЯ    ЗАПИСКА</w:t>
      </w:r>
    </w:p>
    <w:p w:rsidR="000D3FED" w:rsidRDefault="000D3FED" w:rsidP="000D3FED">
      <w:pPr>
        <w:jc w:val="center"/>
        <w:rPr>
          <w:b/>
          <w:sz w:val="22"/>
          <w:szCs w:val="22"/>
        </w:rPr>
      </w:pPr>
    </w:p>
    <w:p w:rsidR="00EB7F8A" w:rsidRDefault="000D3FED" w:rsidP="00EB7F8A">
      <w:pPr>
        <w:jc w:val="both"/>
      </w:pPr>
      <w:r>
        <w:rPr>
          <w:rStyle w:val="c1"/>
          <w:color w:val="000000"/>
          <w:sz w:val="22"/>
          <w:szCs w:val="22"/>
          <w:shd w:val="clear" w:color="auto" w:fill="FFFFFF"/>
        </w:rPr>
        <w:t xml:space="preserve">       </w:t>
      </w:r>
      <w:r w:rsidR="00EB7F8A" w:rsidRPr="000770C9">
        <w:t xml:space="preserve">Рабочая программа, по направлению «Детская риторика в рассказах и рисунках» для 3 классов, составлена на основе федерального компонента государственного стандарта основного общего образования. </w:t>
      </w:r>
    </w:p>
    <w:p w:rsidR="00EB7F8A" w:rsidRDefault="00EB7F8A" w:rsidP="00EB7F8A">
      <w:pPr>
        <w:jc w:val="both"/>
        <w:rPr>
          <w:rStyle w:val="c1"/>
          <w:color w:val="000000"/>
          <w:sz w:val="22"/>
          <w:szCs w:val="22"/>
          <w:shd w:val="clear" w:color="auto" w:fill="FFFFFF"/>
        </w:rPr>
      </w:pPr>
      <w:r>
        <w:t xml:space="preserve"> </w:t>
      </w:r>
      <w:r w:rsidRPr="000770C9">
        <w:t xml:space="preserve"> Данная    рабочая программа разработана </w:t>
      </w:r>
      <w:r w:rsidRPr="00D33D9C">
        <w:t xml:space="preserve">по учебнику Т. А. </w:t>
      </w:r>
      <w:proofErr w:type="spellStart"/>
      <w:r w:rsidRPr="00D33D9C">
        <w:t>Ладыженской</w:t>
      </w:r>
      <w:proofErr w:type="spellEnd"/>
      <w:r>
        <w:t xml:space="preserve"> </w:t>
      </w:r>
      <w:r w:rsidRPr="00D33D9C">
        <w:t>«Детская риторика в рассказах и  рисунках»</w:t>
      </w:r>
      <w:r>
        <w:t xml:space="preserve"> </w:t>
      </w:r>
      <w:r w:rsidRPr="000770C9">
        <w:t xml:space="preserve">и составлена с учетом возможностей    третьеклассников </w:t>
      </w:r>
      <w:r>
        <w:t>Г</w:t>
      </w:r>
      <w:r w:rsidRPr="000770C9">
        <w:t>имназии</w:t>
      </w:r>
      <w:r>
        <w:t>.</w:t>
      </w:r>
      <w:r w:rsidR="000D3FED">
        <w:rPr>
          <w:rStyle w:val="c1"/>
          <w:color w:val="000000"/>
          <w:sz w:val="22"/>
          <w:szCs w:val="22"/>
          <w:shd w:val="clear" w:color="auto" w:fill="FFFFFF"/>
        </w:rPr>
        <w:t xml:space="preserve"> </w:t>
      </w:r>
    </w:p>
    <w:p w:rsidR="000D3FED" w:rsidRPr="00D1559C" w:rsidRDefault="00EB7F8A" w:rsidP="00EB7F8A">
      <w:pPr>
        <w:jc w:val="both"/>
        <w:rPr>
          <w:b/>
          <w:sz w:val="22"/>
          <w:szCs w:val="22"/>
        </w:rPr>
      </w:pPr>
      <w:r>
        <w:rPr>
          <w:rStyle w:val="c1"/>
          <w:color w:val="000000"/>
          <w:sz w:val="22"/>
          <w:szCs w:val="22"/>
          <w:shd w:val="clear" w:color="auto" w:fill="FFFFFF"/>
        </w:rPr>
        <w:lastRenderedPageBreak/>
        <w:t xml:space="preserve">     </w:t>
      </w:r>
      <w:r w:rsidR="000D3FED" w:rsidRPr="00D1559C">
        <w:rPr>
          <w:rStyle w:val="c1"/>
          <w:color w:val="000000"/>
          <w:sz w:val="22"/>
          <w:szCs w:val="22"/>
          <w:shd w:val="clear" w:color="auto" w:fill="FFFFFF"/>
        </w:rPr>
        <w:t xml:space="preserve">Риторика как учебный предмет восполняет очень важную область школьного образования, её отсутствие приводит к тому, что многие ученики, хотя в целом владеют лингвистическими понятиями, </w:t>
      </w:r>
      <w:r w:rsidR="000D3FED">
        <w:rPr>
          <w:rStyle w:val="c1"/>
          <w:color w:val="000000"/>
          <w:sz w:val="22"/>
          <w:szCs w:val="22"/>
          <w:shd w:val="clear" w:color="auto" w:fill="FFFFFF"/>
        </w:rPr>
        <w:t xml:space="preserve">грамотны, </w:t>
      </w:r>
      <w:r w:rsidR="000D3FED" w:rsidRPr="00D1559C">
        <w:rPr>
          <w:rStyle w:val="c1"/>
          <w:color w:val="000000"/>
          <w:sz w:val="22"/>
          <w:szCs w:val="22"/>
          <w:shd w:val="clear" w:color="auto" w:fill="FFFFFF"/>
        </w:rPr>
        <w:t>затрудняются общаться в разных ситуациях (в школе и вне школы).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Риторика - часть непрерывного филологического образования в основной школе, где основой служит коммуникация, общение, речь.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Риторика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 w:rsidRPr="009B1225">
        <w:rPr>
          <w:sz w:val="22"/>
          <w:szCs w:val="22"/>
        </w:rPr>
        <w:t>межпредметном</w:t>
      </w:r>
      <w:proofErr w:type="spellEnd"/>
      <w:r w:rsidRPr="009B1225">
        <w:rPr>
          <w:sz w:val="22"/>
          <w:szCs w:val="22"/>
        </w:rPr>
        <w:t xml:space="preserve"> уровне; способствует развитию качеств личности, «отвечающих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 состава российского общества».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Рабочая программа имеет </w:t>
      </w:r>
      <w:r w:rsidRPr="009B1225">
        <w:rPr>
          <w:b/>
          <w:sz w:val="22"/>
          <w:szCs w:val="22"/>
        </w:rPr>
        <w:t>целью</w:t>
      </w:r>
      <w:r w:rsidRPr="009B1225">
        <w:rPr>
          <w:sz w:val="22"/>
          <w:szCs w:val="22"/>
        </w:rPr>
        <w:t xml:space="preserve">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жизнь.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        Программа способствует решению </w:t>
      </w:r>
      <w:r w:rsidRPr="009B1225">
        <w:rPr>
          <w:b/>
          <w:sz w:val="22"/>
          <w:szCs w:val="22"/>
        </w:rPr>
        <w:t>следующих задач: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- знакомство с закономерностями мира общения, особенностями коммуникации в современном мире;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 xml:space="preserve">- осознание важности владения речью для достижения успехов в личной и общественной жизни; 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создание условий для развития качеств личности, «отвечающих требованиям информационного общества, инновационной экономики;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обучение продуктивному чтению и работе с информацией;</w:t>
      </w:r>
    </w:p>
    <w:p w:rsidR="000D3FED" w:rsidRPr="009B1225" w:rsidRDefault="000D3FED" w:rsidP="000D3FED">
      <w:pPr>
        <w:jc w:val="both"/>
        <w:rPr>
          <w:sz w:val="22"/>
          <w:szCs w:val="22"/>
        </w:rPr>
      </w:pPr>
      <w:r w:rsidRPr="009B1225">
        <w:rPr>
          <w:sz w:val="22"/>
          <w:szCs w:val="22"/>
        </w:rPr>
        <w:t>- проведение исследовательской деятельности;</w:t>
      </w:r>
    </w:p>
    <w:p w:rsidR="000D3FED" w:rsidRPr="009B1225" w:rsidRDefault="000D3FED" w:rsidP="000D3FED">
      <w:pPr>
        <w:rPr>
          <w:sz w:val="22"/>
          <w:szCs w:val="22"/>
        </w:rPr>
      </w:pPr>
      <w:r w:rsidRPr="009B1225">
        <w:rPr>
          <w:sz w:val="22"/>
          <w:szCs w:val="22"/>
        </w:rPr>
        <w:t>- осуществление духовно-нравственного воспитания учащихся.</w:t>
      </w:r>
    </w:p>
    <w:p w:rsidR="000D3FED" w:rsidRPr="009B1225" w:rsidRDefault="000D3FED" w:rsidP="000D3FED">
      <w:pPr>
        <w:rPr>
          <w:sz w:val="22"/>
          <w:szCs w:val="22"/>
        </w:rPr>
      </w:pPr>
    </w:p>
    <w:p w:rsidR="000D3FED" w:rsidRDefault="000D3FED" w:rsidP="000D3FED">
      <w:pPr>
        <w:jc w:val="center"/>
        <w:rPr>
          <w:b/>
          <w:sz w:val="22"/>
          <w:szCs w:val="22"/>
        </w:rPr>
      </w:pPr>
      <w:r w:rsidRPr="00311B5A">
        <w:rPr>
          <w:b/>
          <w:sz w:val="22"/>
          <w:szCs w:val="22"/>
        </w:rPr>
        <w:t>ОПИСАНИЕ   МЕСТА   УЧЕБНОГО   ПРЕДМЕТА   В   УЧЕБНОМ   ПЛАНЕ</w:t>
      </w:r>
    </w:p>
    <w:p w:rsidR="000D3FED" w:rsidRDefault="000D3FED" w:rsidP="000D3FED">
      <w:pPr>
        <w:jc w:val="center"/>
        <w:rPr>
          <w:b/>
          <w:sz w:val="22"/>
          <w:szCs w:val="22"/>
        </w:rPr>
      </w:pPr>
    </w:p>
    <w:p w:rsidR="000D3FED" w:rsidRPr="005428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42841"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учебным планом  школы на 201</w:t>
      </w:r>
      <w:r w:rsidR="00EB7F8A">
        <w:rPr>
          <w:sz w:val="22"/>
          <w:szCs w:val="22"/>
        </w:rPr>
        <w:t>6</w:t>
      </w:r>
      <w:r>
        <w:rPr>
          <w:sz w:val="22"/>
          <w:szCs w:val="22"/>
        </w:rPr>
        <w:t>-201</w:t>
      </w:r>
      <w:r w:rsidR="00EB7F8A">
        <w:rPr>
          <w:sz w:val="22"/>
          <w:szCs w:val="22"/>
        </w:rPr>
        <w:t>7</w:t>
      </w:r>
      <w:r w:rsidRPr="00542841">
        <w:rPr>
          <w:sz w:val="22"/>
          <w:szCs w:val="22"/>
        </w:rPr>
        <w:t> учебный год рабочая программа составлена на 34 часа (1 час в неделю), что соответствует часам</w:t>
      </w:r>
      <w:r>
        <w:rPr>
          <w:sz w:val="22"/>
          <w:szCs w:val="22"/>
        </w:rPr>
        <w:t>,</w:t>
      </w:r>
      <w:r w:rsidRPr="00542841">
        <w:rPr>
          <w:sz w:val="22"/>
          <w:szCs w:val="22"/>
        </w:rPr>
        <w:t xml:space="preserve"> отведенным авторами программы.</w:t>
      </w:r>
    </w:p>
    <w:p w:rsidR="000D3FED" w:rsidRDefault="000D3FED" w:rsidP="000D3FED">
      <w:pPr>
        <w:ind w:left="720"/>
        <w:rPr>
          <w:lang w:bidi="en-US"/>
        </w:rPr>
      </w:pPr>
    </w:p>
    <w:p w:rsidR="000D3FED" w:rsidRDefault="000D3FED" w:rsidP="000D3FED">
      <w:pPr>
        <w:jc w:val="center"/>
        <w:rPr>
          <w:b/>
          <w:sz w:val="22"/>
          <w:szCs w:val="22"/>
          <w:lang w:bidi="en-US"/>
        </w:rPr>
      </w:pPr>
      <w:r w:rsidRPr="00F04D7B">
        <w:rPr>
          <w:b/>
          <w:sz w:val="22"/>
          <w:szCs w:val="22"/>
          <w:lang w:bidi="en-US"/>
        </w:rPr>
        <w:t xml:space="preserve">   ЦЕННОСТНЫ</w:t>
      </w:r>
      <w:r w:rsidR="00103772">
        <w:rPr>
          <w:b/>
          <w:sz w:val="22"/>
          <w:szCs w:val="22"/>
          <w:lang w:bidi="en-US"/>
        </w:rPr>
        <w:t>Е</w:t>
      </w:r>
      <w:r w:rsidRPr="00F04D7B">
        <w:rPr>
          <w:b/>
          <w:sz w:val="22"/>
          <w:szCs w:val="22"/>
          <w:lang w:bidi="en-US"/>
        </w:rPr>
        <w:t xml:space="preserve">   ОРИЕНТИР</w:t>
      </w:r>
      <w:r w:rsidR="00103772">
        <w:rPr>
          <w:b/>
          <w:sz w:val="22"/>
          <w:szCs w:val="22"/>
          <w:lang w:bidi="en-US"/>
        </w:rPr>
        <w:t>Ы</w:t>
      </w:r>
      <w:r w:rsidRPr="00F04D7B">
        <w:rPr>
          <w:b/>
          <w:sz w:val="22"/>
          <w:szCs w:val="22"/>
          <w:lang w:bidi="en-US"/>
        </w:rPr>
        <w:t xml:space="preserve">   СОДЕРЖАНИЯ</w:t>
      </w:r>
    </w:p>
    <w:p w:rsidR="000D3FED" w:rsidRDefault="000D3FED" w:rsidP="000D3FED">
      <w:pPr>
        <w:jc w:val="center"/>
        <w:rPr>
          <w:b/>
          <w:sz w:val="22"/>
          <w:szCs w:val="22"/>
          <w:lang w:bidi="en-US"/>
        </w:rPr>
      </w:pPr>
      <w:r w:rsidRPr="00F04D7B">
        <w:rPr>
          <w:b/>
          <w:sz w:val="22"/>
          <w:szCs w:val="22"/>
          <w:lang w:bidi="en-US"/>
        </w:rPr>
        <w:t>УЧЕБНОГО   ПРЕДМЕТА</w:t>
      </w:r>
    </w:p>
    <w:p w:rsidR="000D3FED" w:rsidRPr="00F04D7B" w:rsidRDefault="000D3FED" w:rsidP="000D3FED">
      <w:pPr>
        <w:jc w:val="center"/>
        <w:rPr>
          <w:b/>
          <w:sz w:val="22"/>
          <w:szCs w:val="22"/>
          <w:lang w:bidi="en-US"/>
        </w:rPr>
      </w:pP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170341">
        <w:rPr>
          <w:sz w:val="22"/>
          <w:szCs w:val="22"/>
        </w:rPr>
        <w:t xml:space="preserve">Одним из результатов обучения риторике является решение задач воспитания – осмысление и </w:t>
      </w:r>
      <w:proofErr w:type="spellStart"/>
      <w:r w:rsidRPr="00170341">
        <w:rPr>
          <w:sz w:val="22"/>
          <w:szCs w:val="22"/>
        </w:rPr>
        <w:t>интериоризация</w:t>
      </w:r>
      <w:proofErr w:type="spellEnd"/>
      <w:r w:rsidRPr="00170341">
        <w:rPr>
          <w:sz w:val="22"/>
          <w:szCs w:val="22"/>
        </w:rPr>
        <w:t xml:space="preserve"> (присвоение) младшими школьниками системы ценностей.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жизни</w:t>
      </w:r>
      <w:r w:rsidRPr="00533817">
        <w:rPr>
          <w:rFonts w:eastAsia="Calibri"/>
          <w:b/>
          <w:sz w:val="22"/>
          <w:szCs w:val="22"/>
        </w:rPr>
        <w:t> </w:t>
      </w:r>
      <w:r w:rsidRPr="00533817">
        <w:rPr>
          <w:b/>
          <w:sz w:val="22"/>
          <w:szCs w:val="22"/>
        </w:rPr>
        <w:t>и человека</w:t>
      </w:r>
      <w:r w:rsidRPr="00533817">
        <w:rPr>
          <w:rFonts w:eastAsia="Calibri"/>
          <w:b/>
          <w:sz w:val="22"/>
          <w:szCs w:val="22"/>
        </w:rPr>
        <w:t> </w:t>
      </w:r>
      <w:r w:rsidRPr="00170341">
        <w:rPr>
          <w:sz w:val="22"/>
          <w:szCs w:val="22"/>
        </w:rPr>
        <w:t>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общения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добра и истины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поступай так, как ты бы хотел, чтобы поступали с тобой; не говори неправды; будь милосерден и т.д.).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семьи</w:t>
      </w:r>
      <w:r w:rsidRPr="00170341">
        <w:rPr>
          <w:sz w:val="22"/>
          <w:szCs w:val="22"/>
        </w:rPr>
        <w:t xml:space="preserve"> –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труда и творчества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социальной солидарности</w:t>
      </w:r>
      <w:r w:rsidRPr="00170341">
        <w:rPr>
          <w:sz w:val="22"/>
          <w:szCs w:val="22"/>
        </w:rPr>
        <w:t xml:space="preserve"> –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обладание чувствами справедливости, милосердия, чести, достоинства по отношению к себе и к другим людям.</w:t>
      </w:r>
    </w:p>
    <w:p w:rsidR="000D3FED" w:rsidRPr="0017034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533817">
        <w:rPr>
          <w:b/>
          <w:sz w:val="22"/>
          <w:szCs w:val="22"/>
        </w:rPr>
        <w:t>Ценность гражданственности и патриотизма</w:t>
      </w:r>
      <w:r w:rsidRPr="00170341">
        <w:rPr>
          <w:rFonts w:eastAsia="Calibri"/>
          <w:sz w:val="22"/>
          <w:szCs w:val="22"/>
        </w:rPr>
        <w:t> </w:t>
      </w:r>
      <w:r w:rsidRPr="00170341">
        <w:rPr>
          <w:sz w:val="22"/>
          <w:szCs w:val="22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103772" w:rsidRDefault="00103772" w:rsidP="0010377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Общение – 17 часов.</w:t>
      </w:r>
      <w:r w:rsidRPr="00185046">
        <w:rPr>
          <w:sz w:val="22"/>
          <w:szCs w:val="22"/>
        </w:rPr>
        <w:t xml:space="preserve"> </w:t>
      </w:r>
    </w:p>
    <w:p w:rsidR="00103772" w:rsidRPr="0046658E" w:rsidRDefault="00103772" w:rsidP="00103772">
      <w:pPr>
        <w:jc w:val="both"/>
      </w:pPr>
      <w:r w:rsidRPr="0046658E">
        <w:t xml:space="preserve">        Речевые (коммуникативные) задачи.</w:t>
      </w:r>
    </w:p>
    <w:p w:rsidR="00103772" w:rsidRPr="0046658E" w:rsidRDefault="00103772" w:rsidP="00103772">
      <w:pPr>
        <w:jc w:val="both"/>
      </w:pPr>
      <w:r w:rsidRPr="0046658E">
        <w:t xml:space="preserve">        Речевая деятельность.</w:t>
      </w:r>
    </w:p>
    <w:p w:rsidR="00103772" w:rsidRPr="0046658E" w:rsidRDefault="00103772" w:rsidP="00103772">
      <w:pPr>
        <w:jc w:val="both"/>
      </w:pPr>
      <w:r w:rsidRPr="0046658E">
        <w:lastRenderedPageBreak/>
        <w:t xml:space="preserve">        Говорение. Неподготовленная и подготовленная устная речь. Особенности неподготовленной (спонтанной) речи. Приёмы подготовки.</w:t>
      </w:r>
    </w:p>
    <w:p w:rsidR="00103772" w:rsidRPr="0046658E" w:rsidRDefault="00103772" w:rsidP="00103772">
      <w:pPr>
        <w:jc w:val="both"/>
      </w:pPr>
      <w:r w:rsidRPr="0046658E">
        <w:t xml:space="preserve">        Слушание. Приёмы слушания: запись опорных (ключевых) слов, составление плана-схемы услышанного и т.д. Словесные и несловесные сигналы внимательного слушания (повторение).</w:t>
      </w:r>
    </w:p>
    <w:p w:rsidR="00103772" w:rsidRPr="0046658E" w:rsidRDefault="00103772" w:rsidP="00103772">
      <w:pPr>
        <w:jc w:val="both"/>
      </w:pPr>
      <w:r w:rsidRPr="0046658E">
        <w:t xml:space="preserve">        Чтение учебного текста, особенности восприятия этого текста. Абзацные отступы, шрифтовые, цветовые и др. выделения. Постановка вопросов к отдельным частям текста; к непонятным словам; составление плана как приём чтения.</w:t>
      </w:r>
    </w:p>
    <w:p w:rsidR="00103772" w:rsidRPr="0046658E" w:rsidRDefault="00103772" w:rsidP="00103772">
      <w:pPr>
        <w:jc w:val="both"/>
      </w:pPr>
      <w:r w:rsidRPr="0046658E">
        <w:t xml:space="preserve">        Письменная речь. Способы правки текста: замена слов, словосочетаний, предложений, изменение последовательности изложения, включение недостающего и т.д.</w:t>
      </w:r>
    </w:p>
    <w:p w:rsidR="00103772" w:rsidRPr="0046658E" w:rsidRDefault="00103772" w:rsidP="00103772">
      <w:pPr>
        <w:jc w:val="both"/>
      </w:pPr>
      <w:r w:rsidRPr="0046658E">
        <w:t xml:space="preserve">        Речевой этикет. Вежливая речь. Вежливо–невежливо–грубо. Добрые слова – добрые дела.</w:t>
      </w:r>
    </w:p>
    <w:p w:rsidR="00103772" w:rsidRDefault="00103772" w:rsidP="00103772">
      <w:pPr>
        <w:ind w:firstLine="510"/>
        <w:jc w:val="both"/>
        <w:rPr>
          <w:sz w:val="22"/>
          <w:szCs w:val="22"/>
        </w:rPr>
      </w:pPr>
      <w:r w:rsidRPr="0046658E">
        <w:t>Правильная и хорошая (эффективная) речь. Нормы – что это такое. Зачем они нужны. Нормы произносительные, орфоэпические, словоупотребления. Нормативные словари</w:t>
      </w:r>
    </w:p>
    <w:p w:rsidR="00103772" w:rsidRPr="00D25D09" w:rsidRDefault="00103772" w:rsidP="00103772">
      <w:pPr>
        <w:jc w:val="both"/>
        <w:rPr>
          <w:b/>
          <w:sz w:val="22"/>
          <w:szCs w:val="22"/>
        </w:rPr>
      </w:pPr>
      <w:r w:rsidRPr="00D25D09">
        <w:rPr>
          <w:b/>
          <w:sz w:val="22"/>
          <w:szCs w:val="22"/>
        </w:rPr>
        <w:t>Текст. Речевые жанры – 17 часов.</w:t>
      </w:r>
    </w:p>
    <w:p w:rsidR="00103772" w:rsidRPr="000F167B" w:rsidRDefault="00103772" w:rsidP="00103772">
      <w:pPr>
        <w:jc w:val="both"/>
      </w:pPr>
      <w:r w:rsidRPr="000F167B">
        <w:rPr>
          <w:sz w:val="22"/>
          <w:szCs w:val="22"/>
        </w:rPr>
        <w:t xml:space="preserve">         </w:t>
      </w:r>
      <w:r w:rsidRPr="000F167B">
        <w:t>Разнообразие текстов, реализуемых людьми в общении.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Диалог и монолог как разновидности текста, их особенности.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Этикетные жанры: похвала (комплимент), поздравление (устное и письменное).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Структура поздравления. Средства выражения поздравления в устной и письменной речи.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Вторичные речевые жанры.</w:t>
      </w:r>
    </w:p>
    <w:p w:rsidR="00103772" w:rsidRPr="000F167B" w:rsidRDefault="00103772" w:rsidP="00103772">
      <w:pPr>
        <w:jc w:val="both"/>
      </w:pPr>
      <w:r>
        <w:t xml:space="preserve">        Сжатый </w:t>
      </w:r>
      <w:r w:rsidRPr="000F167B">
        <w:t> пересказ, два способа сжатия исходного текста. (Повторение.) Правила пересказа.</w:t>
      </w:r>
      <w:r>
        <w:t xml:space="preserve"> </w:t>
      </w:r>
      <w:r w:rsidRPr="000F167B">
        <w:t>Выборочный пересказ как текст, созданный на основе выборки нужного материала из исходного текста.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Цитата в пересказах, её роль.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Аннотация. Сжатое изложение содержания книги в аннотации.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Типы текстов.</w:t>
      </w:r>
    </w:p>
    <w:p w:rsidR="00103772" w:rsidRPr="000F167B" w:rsidRDefault="00103772" w:rsidP="00103772">
      <w:pPr>
        <w:jc w:val="both"/>
      </w:pPr>
      <w:r>
        <w:t xml:space="preserve">        </w:t>
      </w:r>
      <w:r w:rsidRPr="000F167B">
        <w:t>Рассуждение, его структура, вывод в рассуждении. Правило в доказательстве (объяснении). Цитата в доказательстве (объяснении).</w:t>
      </w:r>
    </w:p>
    <w:p w:rsidR="000D3FED" w:rsidRDefault="000D3FED" w:rsidP="000D3FED">
      <w:pPr>
        <w:jc w:val="both"/>
        <w:rPr>
          <w:b/>
          <w:sz w:val="22"/>
          <w:szCs w:val="22"/>
        </w:rPr>
      </w:pPr>
    </w:p>
    <w:p w:rsidR="000D3FED" w:rsidRDefault="00EB7F8A" w:rsidP="000D3FED">
      <w:pPr>
        <w:jc w:val="center"/>
        <w:rPr>
          <w:b/>
          <w:sz w:val="22"/>
          <w:szCs w:val="22"/>
          <w:lang w:bidi="en-US"/>
        </w:rPr>
      </w:pPr>
      <w:r>
        <w:rPr>
          <w:b/>
          <w:sz w:val="22"/>
          <w:szCs w:val="22"/>
          <w:lang w:bidi="en-US"/>
        </w:rPr>
        <w:t>ПЛАНИРУЕМЫЕ</w:t>
      </w:r>
      <w:r w:rsidR="000D3FED" w:rsidRPr="00550372">
        <w:rPr>
          <w:b/>
          <w:sz w:val="22"/>
          <w:szCs w:val="22"/>
          <w:lang w:bidi="en-US"/>
        </w:rPr>
        <w:t xml:space="preserve">  РЕЗУЛЬТАТЫ   ОСВОЕНИЯ   УЧЕБНОГО   ПРЕДМЕТА</w:t>
      </w:r>
    </w:p>
    <w:p w:rsidR="000D3FED" w:rsidRPr="00550372" w:rsidRDefault="000D3FED" w:rsidP="000D3FED">
      <w:pPr>
        <w:jc w:val="center"/>
        <w:rPr>
          <w:b/>
          <w:color w:val="000000"/>
          <w:sz w:val="22"/>
          <w:szCs w:val="22"/>
          <w:lang w:bidi="en-US"/>
        </w:rPr>
      </w:pPr>
    </w:p>
    <w:p w:rsidR="000D3FED" w:rsidRPr="00F04D7B" w:rsidRDefault="000D3FED" w:rsidP="000D3FE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Личностные</w:t>
      </w:r>
      <w:r w:rsidRPr="00F04D7B">
        <w:rPr>
          <w:b/>
          <w:sz w:val="22"/>
          <w:szCs w:val="22"/>
        </w:rPr>
        <w:t xml:space="preserve"> результат</w:t>
      </w:r>
      <w:r>
        <w:rPr>
          <w:b/>
          <w:sz w:val="22"/>
          <w:szCs w:val="22"/>
        </w:rPr>
        <w:t>ы</w:t>
      </w:r>
      <w:r>
        <w:rPr>
          <w:sz w:val="22"/>
          <w:szCs w:val="22"/>
        </w:rPr>
        <w:t xml:space="preserve"> изучения курса риторики в 3-м классе. Ученик </w:t>
      </w:r>
      <w:r w:rsidR="00EB7F8A">
        <w:rPr>
          <w:sz w:val="22"/>
          <w:szCs w:val="22"/>
        </w:rPr>
        <w:t>получит возможность</w:t>
      </w:r>
      <w:r>
        <w:rPr>
          <w:sz w:val="22"/>
          <w:szCs w:val="22"/>
        </w:rPr>
        <w:t>: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оценивать</w:t>
      </w:r>
      <w:r w:rsidRPr="00630D38">
        <w:t> свою вежливость;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определять</w:t>
      </w:r>
      <w:r w:rsidRPr="00630D38">
        <w:t> степень вежливости при общении людей (вежливо – невежливо – грубо);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осознавать</w:t>
      </w:r>
      <w:r w:rsidRPr="00630D38">
        <w:t> важность соблюдения правил речевого этикета для успешного общения, установления добрых, уважительных взаимоотношений;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осознавать</w:t>
      </w:r>
      <w:r w:rsidRPr="00630D38">
        <w:t> свою ответственность за произнесённое или написанное слово;</w:t>
      </w:r>
    </w:p>
    <w:p w:rsidR="000D3FED" w:rsidRPr="00630D38" w:rsidRDefault="000D3FED" w:rsidP="000D3FED">
      <w:pPr>
        <w:jc w:val="both"/>
      </w:pPr>
      <w:r w:rsidRPr="00630D38">
        <w:t>– </w:t>
      </w:r>
      <w:r w:rsidRPr="00630D38">
        <w:rPr>
          <w:rFonts w:eastAsia="Calibri"/>
        </w:rPr>
        <w:t>понимать</w:t>
      </w:r>
      <w:r w:rsidRPr="00630D38">
        <w:t> необходимость добрых дел, подтверждающих добрые слова.</w:t>
      </w:r>
    </w:p>
    <w:p w:rsidR="000D3FED" w:rsidRDefault="000D3FED" w:rsidP="000D3FED">
      <w:pPr>
        <w:ind w:firstLine="510"/>
        <w:jc w:val="both"/>
        <w:rPr>
          <w:sz w:val="22"/>
          <w:szCs w:val="22"/>
        </w:rPr>
      </w:pPr>
      <w:proofErr w:type="spellStart"/>
      <w:r w:rsidRPr="00F04D7B">
        <w:rPr>
          <w:b/>
          <w:sz w:val="22"/>
          <w:szCs w:val="22"/>
        </w:rPr>
        <w:t>Метапредметными</w:t>
      </w:r>
      <w:proofErr w:type="spellEnd"/>
      <w:r w:rsidRPr="00F04D7B">
        <w:rPr>
          <w:b/>
          <w:sz w:val="22"/>
          <w:szCs w:val="22"/>
        </w:rPr>
        <w:t xml:space="preserve"> результатами</w:t>
      </w:r>
      <w:r w:rsidRPr="00F04D7B">
        <w:rPr>
          <w:sz w:val="22"/>
          <w:szCs w:val="22"/>
        </w:rPr>
        <w:t xml:space="preserve"> изучения курса «Риторика» является формиро</w:t>
      </w:r>
      <w:r>
        <w:rPr>
          <w:sz w:val="22"/>
          <w:szCs w:val="22"/>
        </w:rPr>
        <w:t>вание следующих УД</w:t>
      </w:r>
      <w:r w:rsidRPr="00F04D7B">
        <w:rPr>
          <w:sz w:val="22"/>
          <w:szCs w:val="22"/>
        </w:rPr>
        <w:t xml:space="preserve">: </w:t>
      </w:r>
    </w:p>
    <w:p w:rsidR="000D3FED" w:rsidRPr="00523CF5" w:rsidRDefault="000D3FED" w:rsidP="000D3FED">
      <w:pPr>
        <w:jc w:val="both"/>
      </w:pPr>
      <w:r w:rsidRPr="00523CF5">
        <w:t>– </w:t>
      </w:r>
      <w:r w:rsidRPr="00523CF5">
        <w:rPr>
          <w:rFonts w:eastAsia="Calibri"/>
        </w:rPr>
        <w:t>определять</w:t>
      </w:r>
      <w:r w:rsidRPr="00523CF5">
        <w:t> степень успешности выполнения своей работы и работы всех, исходя из имеющихся критериев;</w:t>
      </w:r>
    </w:p>
    <w:p w:rsidR="000D3FED" w:rsidRPr="00523CF5" w:rsidRDefault="000D3FED" w:rsidP="000D3FED">
      <w:pPr>
        <w:jc w:val="both"/>
      </w:pPr>
      <w:r w:rsidRPr="00523CF5">
        <w:t>– </w:t>
      </w:r>
      <w:r w:rsidRPr="00523CF5">
        <w:rPr>
          <w:rFonts w:eastAsia="Calibri"/>
        </w:rPr>
        <w:t>критически осмысливать</w:t>
      </w:r>
      <w:r w:rsidRPr="00523CF5">
        <w:t> свой опыт общения, выявлять причины удач и неудач при взаимодействии;</w:t>
      </w:r>
    </w:p>
    <w:p w:rsidR="000D3FED" w:rsidRPr="00523CF5" w:rsidRDefault="000D3FED" w:rsidP="000D3FED">
      <w:pPr>
        <w:jc w:val="both"/>
      </w:pPr>
      <w:r>
        <w:t xml:space="preserve">- </w:t>
      </w:r>
      <w:r w:rsidRPr="00523CF5">
        <w:t>осознава</w:t>
      </w:r>
      <w:r>
        <w:t>ть разнообразие текстов</w:t>
      </w:r>
      <w:r w:rsidRPr="00523CF5">
        <w:t>, продуцируемых людьми для решения коммуникативных задач;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учиться подчинять своё высказывание задаче взаимодействия;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анализировать информацию, представленную в разных формах (текст, таблица, схема, иллюстрация и др.),</w:t>
      </w:r>
      <w:r w:rsidRPr="00523CF5">
        <w:rPr>
          <w:rFonts w:eastAsia="Calibri"/>
        </w:rPr>
        <w:t> </w:t>
      </w:r>
      <w:r w:rsidRPr="00523CF5">
        <w:t>извлекать необходимые для решения коммуникативных задач сведения;</w:t>
      </w:r>
    </w:p>
    <w:p w:rsidR="000D3FED" w:rsidRPr="00523CF5" w:rsidRDefault="000D3FED" w:rsidP="000D3FED">
      <w:pPr>
        <w:jc w:val="both"/>
      </w:pPr>
      <w:r w:rsidRPr="00523CF5">
        <w:lastRenderedPageBreak/>
        <w:t>–</w:t>
      </w:r>
      <w:r w:rsidRPr="00523CF5">
        <w:rPr>
          <w:rFonts w:eastAsia="Calibri"/>
        </w:rPr>
        <w:t> </w:t>
      </w:r>
      <w:r w:rsidRPr="00523CF5">
        <w:t>продуцировать тексты сравнительного описания в зависимости от задачи сравнения (выявления сходства и/или различия), последовательной или параллельной структуры;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перерабатывать информацию: осуществлять подробный, краткий и выборочный пересказ текста;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осуществлять информационную переработку научно-учебного текста: составлять его план;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анализировать структуру рассуждения,</w:t>
      </w:r>
      <w:r w:rsidRPr="00523CF5">
        <w:rPr>
          <w:rFonts w:eastAsia="Calibri"/>
        </w:rPr>
        <w:t> </w:t>
      </w:r>
      <w:r w:rsidRPr="00523CF5">
        <w:t>выявлять уместность приводимых аргументов, правомерность выводов;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аргументировать свою точку зрения, используя в качестве доказательства правила, цитаты;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продуцировать рассуждение, соблюдая его структуру: тезис, аргументы, вывод;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знать основные приёмы подготовки устного выступления –</w:t>
      </w:r>
      <w:r w:rsidRPr="00523CF5">
        <w:rPr>
          <w:rFonts w:eastAsia="Calibri"/>
        </w:rPr>
        <w:t> </w:t>
      </w:r>
      <w:r w:rsidRPr="00523CF5">
        <w:t>учитывать компоненты речевой ситуации,</w:t>
      </w:r>
      <w:r w:rsidRPr="00523CF5">
        <w:rPr>
          <w:rFonts w:eastAsia="Calibri"/>
        </w:rPr>
        <w:t> </w:t>
      </w:r>
      <w:r w:rsidRPr="00523CF5">
        <w:t>записывать ключевые слова, план;</w:t>
      </w:r>
      <w:r w:rsidRPr="00523CF5">
        <w:rPr>
          <w:rFonts w:eastAsia="Calibri"/>
        </w:rPr>
        <w:t> </w:t>
      </w:r>
      <w:r w:rsidRPr="00523CF5">
        <w:t>представлять рисунок, схему;</w:t>
      </w:r>
      <w:r>
        <w:t xml:space="preserve"> репетировать выступление</w:t>
      </w:r>
      <w:r w:rsidRPr="00523CF5">
        <w:t>;</w:t>
      </w:r>
    </w:p>
    <w:p w:rsidR="000D3FED" w:rsidRPr="00523CF5" w:rsidRDefault="000D3FED" w:rsidP="000D3FED">
      <w:pPr>
        <w:jc w:val="both"/>
      </w:pPr>
      <w:r w:rsidRPr="00523CF5">
        <w:t>–</w:t>
      </w:r>
      <w:r w:rsidRPr="00523CF5">
        <w:rPr>
          <w:rFonts w:eastAsia="Calibri"/>
        </w:rPr>
        <w:t> </w:t>
      </w:r>
      <w:r w:rsidRPr="00523CF5">
        <w:t>пользоваться приёмами подготовки устного выступления,</w:t>
      </w:r>
      <w:r w:rsidRPr="00523CF5">
        <w:rPr>
          <w:rFonts w:eastAsia="Calibri"/>
        </w:rPr>
        <w:t> </w:t>
      </w:r>
      <w:r w:rsidRPr="00523CF5">
        <w:t>выступать с графическ</w:t>
      </w:r>
      <w:r>
        <w:t>им (возможно, аудио- видео</w:t>
      </w:r>
      <w:r w:rsidRPr="00523CF5">
        <w:t>) сопровождением;</w:t>
      </w:r>
    </w:p>
    <w:p w:rsidR="000D3FED" w:rsidRPr="00523CF5" w:rsidRDefault="000D3FED" w:rsidP="000D3FED">
      <w:pPr>
        <w:jc w:val="both"/>
      </w:pPr>
      <w:r w:rsidRPr="00523CF5">
        <w:t>– в предложенных коммуникативных ситуациях, опираясь на изученные правила общения,</w:t>
      </w:r>
      <w:r>
        <w:t xml:space="preserve"> </w:t>
      </w:r>
      <w:r w:rsidRPr="00523CF5">
        <w:t>выбирать уместные, эффективные речевые средства.</w:t>
      </w:r>
    </w:p>
    <w:p w:rsidR="000D3FED" w:rsidRPr="00F04D7B" w:rsidRDefault="000D3FED" w:rsidP="000D3FED">
      <w:pPr>
        <w:ind w:firstLine="510"/>
        <w:jc w:val="both"/>
        <w:rPr>
          <w:sz w:val="22"/>
          <w:szCs w:val="22"/>
        </w:rPr>
      </w:pPr>
      <w:r w:rsidRPr="00F04D7B">
        <w:rPr>
          <w:b/>
          <w:sz w:val="22"/>
          <w:szCs w:val="22"/>
        </w:rPr>
        <w:t>Предметн</w:t>
      </w:r>
      <w:r>
        <w:rPr>
          <w:b/>
          <w:sz w:val="22"/>
          <w:szCs w:val="22"/>
        </w:rPr>
        <w:t xml:space="preserve">ые </w:t>
      </w:r>
      <w:r w:rsidRPr="00F04D7B">
        <w:rPr>
          <w:b/>
          <w:sz w:val="22"/>
          <w:szCs w:val="22"/>
        </w:rPr>
        <w:t>результат</w:t>
      </w:r>
      <w:r>
        <w:rPr>
          <w:b/>
          <w:sz w:val="22"/>
          <w:szCs w:val="22"/>
        </w:rPr>
        <w:t>ы</w:t>
      </w:r>
      <w:r w:rsidRPr="00F04D7B">
        <w:rPr>
          <w:sz w:val="22"/>
          <w:szCs w:val="22"/>
        </w:rPr>
        <w:t xml:space="preserve"> изучения курса «Риторика»</w:t>
      </w:r>
      <w:r>
        <w:rPr>
          <w:sz w:val="22"/>
          <w:szCs w:val="22"/>
        </w:rPr>
        <w:t>.  Ученик получит возможность научиться</w:t>
      </w:r>
      <w:r w:rsidRPr="00F04D7B">
        <w:rPr>
          <w:sz w:val="22"/>
          <w:szCs w:val="22"/>
        </w:rPr>
        <w:t xml:space="preserve">: </w:t>
      </w:r>
    </w:p>
    <w:p w:rsidR="000D3FED" w:rsidRPr="00D703C4" w:rsidRDefault="000D3FED" w:rsidP="000D3FED">
      <w:pPr>
        <w:jc w:val="both"/>
      </w:pPr>
      <w:r>
        <w:t xml:space="preserve">- </w:t>
      </w:r>
      <w:r w:rsidRPr="00D703C4">
        <w:t xml:space="preserve">приводить примеры задач общения и речевых ролей </w:t>
      </w:r>
      <w:proofErr w:type="spellStart"/>
      <w:r w:rsidRPr="00D703C4">
        <w:t>коммуникантов</w:t>
      </w:r>
      <w:proofErr w:type="spellEnd"/>
      <w:r w:rsidRPr="00D703C4">
        <w:t>;</w:t>
      </w:r>
    </w:p>
    <w:p w:rsidR="000D3FED" w:rsidRPr="00D703C4" w:rsidRDefault="000D3FED" w:rsidP="000D3FED">
      <w:pPr>
        <w:jc w:val="both"/>
      </w:pPr>
      <w:r w:rsidRPr="00D703C4">
        <w:t>– отличать подготовленную и неподготовленную речь;</w:t>
      </w:r>
    </w:p>
    <w:p w:rsidR="000D3FED" w:rsidRPr="00D703C4" w:rsidRDefault="000D3FED" w:rsidP="000D3FED">
      <w:pPr>
        <w:jc w:val="both"/>
      </w:pPr>
      <w:r w:rsidRPr="00D703C4">
        <w:t>– знать особенности неподготовленной речи;</w:t>
      </w:r>
    </w:p>
    <w:p w:rsidR="000D3FED" w:rsidRPr="00D703C4" w:rsidRDefault="000D3FED" w:rsidP="000D3FED">
      <w:pPr>
        <w:jc w:val="both"/>
      </w:pPr>
      <w:r w:rsidRPr="00D703C4">
        <w:t>– осознавать важность соблюдения норм (орфоэпических, лексических, грамматических) для успешного общения;</w:t>
      </w:r>
    </w:p>
    <w:p w:rsidR="000D3FED" w:rsidRPr="00D703C4" w:rsidRDefault="000D3FED" w:rsidP="000D3FED">
      <w:pPr>
        <w:jc w:val="both"/>
      </w:pPr>
      <w:r w:rsidRPr="00D703C4">
        <w:t>– знать особенности этикетных жанров комплимента, поздравления;</w:t>
      </w:r>
    </w:p>
    <w:p w:rsidR="000D3FED" w:rsidRPr="00D703C4" w:rsidRDefault="000D3FED" w:rsidP="000D3FED">
      <w:pPr>
        <w:jc w:val="both"/>
      </w:pPr>
      <w:r w:rsidRPr="00D703C4">
        <w:t>– реализовывать жанры комплимента, поздравления с учётом коммуникативной ситуации;</w:t>
      </w:r>
    </w:p>
    <w:p w:rsidR="000D3FED" w:rsidRPr="00D703C4" w:rsidRDefault="000D3FED" w:rsidP="000D3FED">
      <w:pPr>
        <w:jc w:val="both"/>
      </w:pPr>
      <w:r w:rsidRPr="00D703C4">
        <w:t>– знать особенности диалога и монолога;</w:t>
      </w:r>
    </w:p>
    <w:p w:rsidR="000D3FED" w:rsidRPr="00D703C4" w:rsidRDefault="000D3FED" w:rsidP="000D3FED">
      <w:pPr>
        <w:jc w:val="both"/>
      </w:pPr>
      <w:r w:rsidRPr="00D703C4">
        <w:t>– анализировать абзацные отступы, шрифтовые и цветовые выделения в учебных текстах;</w:t>
      </w:r>
    </w:p>
    <w:p w:rsidR="000D3FED" w:rsidRPr="00D703C4" w:rsidRDefault="000D3FED" w:rsidP="000D3FED">
      <w:pPr>
        <w:jc w:val="both"/>
      </w:pPr>
      <w:r w:rsidRPr="00D703C4">
        <w:t>– использовать различные выделения в продуцируемых письменных текстах;</w:t>
      </w:r>
    </w:p>
    <w:p w:rsidR="000D3FED" w:rsidRPr="00D703C4" w:rsidRDefault="000D3FED" w:rsidP="000D3FED">
      <w:pPr>
        <w:jc w:val="both"/>
      </w:pPr>
      <w:r w:rsidRPr="00D703C4">
        <w:t>– знать основные способы правки текста (замена слов, словосочетаний, предложений; исключение ненужного, вставка и т.д.);</w:t>
      </w:r>
    </w:p>
    <w:p w:rsidR="000D3FED" w:rsidRPr="00D703C4" w:rsidRDefault="000D3FED" w:rsidP="000D3FED">
      <w:pPr>
        <w:jc w:val="both"/>
      </w:pPr>
      <w:r w:rsidRPr="00D703C4">
        <w:t>– пользоваться основными способами правки текста.</w:t>
      </w:r>
    </w:p>
    <w:p w:rsidR="000D3FED" w:rsidRDefault="000D3FED" w:rsidP="000D3FED">
      <w:pPr>
        <w:tabs>
          <w:tab w:val="left" w:pos="4620"/>
        </w:tabs>
        <w:jc w:val="center"/>
        <w:rPr>
          <w:b/>
          <w:lang w:bidi="en-US"/>
        </w:rPr>
      </w:pPr>
    </w:p>
    <w:p w:rsidR="000D3FED" w:rsidRPr="00FB2E89" w:rsidRDefault="000D3FED" w:rsidP="000D3FED">
      <w:pPr>
        <w:jc w:val="center"/>
        <w:rPr>
          <w:b/>
          <w:sz w:val="22"/>
          <w:szCs w:val="22"/>
          <w:lang w:bidi="en-US"/>
        </w:rPr>
      </w:pPr>
      <w:r w:rsidRPr="00FB2E89">
        <w:rPr>
          <w:b/>
          <w:sz w:val="22"/>
          <w:szCs w:val="22"/>
          <w:lang w:bidi="en-US"/>
        </w:rPr>
        <w:t xml:space="preserve">МАТЕРИАЛЬНО  -  ТЕХНИЧЕСКОЕ   ОБЕСПЕЧЕНИЕ   </w:t>
      </w:r>
    </w:p>
    <w:p w:rsidR="000D3FED" w:rsidRPr="00FB2E89" w:rsidRDefault="000D3FED" w:rsidP="000D3FED">
      <w:pPr>
        <w:jc w:val="center"/>
        <w:rPr>
          <w:sz w:val="22"/>
          <w:szCs w:val="22"/>
        </w:rPr>
      </w:pP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 w:rsidRPr="00194571">
        <w:rPr>
          <w:sz w:val="22"/>
          <w:szCs w:val="22"/>
        </w:rPr>
        <w:t>Ладыженская</w:t>
      </w:r>
      <w:proofErr w:type="spellEnd"/>
      <w:r w:rsidRPr="00194571">
        <w:rPr>
          <w:sz w:val="22"/>
          <w:szCs w:val="22"/>
        </w:rPr>
        <w:t xml:space="preserve"> Т.А. и др. Детская ри</w:t>
      </w:r>
      <w:r>
        <w:rPr>
          <w:sz w:val="22"/>
          <w:szCs w:val="22"/>
        </w:rPr>
        <w:t>торика в рассказах и рисунках. 3 класс:  </w:t>
      </w:r>
      <w:r w:rsidRPr="00194571">
        <w:rPr>
          <w:sz w:val="22"/>
          <w:szCs w:val="22"/>
        </w:rPr>
        <w:t>Методические рекомендации. –</w:t>
      </w:r>
      <w:r>
        <w:rPr>
          <w:sz w:val="22"/>
          <w:szCs w:val="22"/>
        </w:rPr>
        <w:t xml:space="preserve"> Изд. 2-е, доп. и </w:t>
      </w:r>
      <w:proofErr w:type="spellStart"/>
      <w:r>
        <w:rPr>
          <w:sz w:val="22"/>
          <w:szCs w:val="22"/>
        </w:rPr>
        <w:t>перераб</w:t>
      </w:r>
      <w:proofErr w:type="spellEnd"/>
      <w:r>
        <w:rPr>
          <w:sz w:val="22"/>
          <w:szCs w:val="22"/>
        </w:rPr>
        <w:t>. – М..</w:t>
      </w:r>
      <w:r w:rsidRPr="00194571">
        <w:rPr>
          <w:sz w:val="22"/>
          <w:szCs w:val="22"/>
        </w:rPr>
        <w:t xml:space="preserve">: </w:t>
      </w:r>
      <w:proofErr w:type="spellStart"/>
      <w:r w:rsidRPr="00194571">
        <w:rPr>
          <w:sz w:val="22"/>
          <w:szCs w:val="22"/>
        </w:rPr>
        <w:t>Ювента</w:t>
      </w:r>
      <w:proofErr w:type="spellEnd"/>
      <w:r w:rsidRPr="00194571">
        <w:rPr>
          <w:sz w:val="22"/>
          <w:szCs w:val="22"/>
        </w:rPr>
        <w:t xml:space="preserve">, </w:t>
      </w:r>
      <w:proofErr w:type="spellStart"/>
      <w:r w:rsidRPr="00194571">
        <w:rPr>
          <w:sz w:val="22"/>
          <w:szCs w:val="22"/>
        </w:rPr>
        <w:t>Баласс</w:t>
      </w:r>
      <w:proofErr w:type="spellEnd"/>
      <w:r w:rsidRPr="00194571">
        <w:rPr>
          <w:sz w:val="22"/>
          <w:szCs w:val="22"/>
        </w:rPr>
        <w:t>, 2004.</w:t>
      </w: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Ладыженская</w:t>
      </w:r>
      <w:proofErr w:type="spellEnd"/>
      <w:r>
        <w:rPr>
          <w:sz w:val="22"/>
          <w:szCs w:val="22"/>
        </w:rPr>
        <w:t xml:space="preserve"> Т.А., </w:t>
      </w:r>
      <w:proofErr w:type="spellStart"/>
      <w:r w:rsidRPr="00194571">
        <w:rPr>
          <w:sz w:val="22"/>
          <w:szCs w:val="22"/>
        </w:rPr>
        <w:t>Ладыженская</w:t>
      </w:r>
      <w:proofErr w:type="spellEnd"/>
      <w:r w:rsidRPr="00194571">
        <w:rPr>
          <w:sz w:val="22"/>
          <w:szCs w:val="22"/>
        </w:rPr>
        <w:t xml:space="preserve"> Н.В. Уроки риторики в</w:t>
      </w:r>
      <w:r>
        <w:rPr>
          <w:sz w:val="22"/>
          <w:szCs w:val="22"/>
        </w:rPr>
        <w:t xml:space="preserve"> школе. Книга для учителя. – М.: </w:t>
      </w:r>
      <w:proofErr w:type="spellStart"/>
      <w:r>
        <w:rPr>
          <w:sz w:val="22"/>
          <w:szCs w:val="22"/>
        </w:rPr>
        <w:t>Баласс</w:t>
      </w:r>
      <w:proofErr w:type="spellEnd"/>
      <w:r>
        <w:rPr>
          <w:sz w:val="22"/>
          <w:szCs w:val="22"/>
        </w:rPr>
        <w:t xml:space="preserve">; </w:t>
      </w:r>
      <w:proofErr w:type="spellStart"/>
      <w:r>
        <w:rPr>
          <w:sz w:val="22"/>
          <w:szCs w:val="22"/>
        </w:rPr>
        <w:t>Ювента</w:t>
      </w:r>
      <w:proofErr w:type="spellEnd"/>
      <w:r>
        <w:rPr>
          <w:sz w:val="22"/>
          <w:szCs w:val="22"/>
        </w:rPr>
        <w:t>, 20</w:t>
      </w:r>
      <w:r w:rsidRPr="00194571">
        <w:rPr>
          <w:sz w:val="22"/>
          <w:szCs w:val="22"/>
        </w:rPr>
        <w:t>05.</w:t>
      </w:r>
    </w:p>
    <w:p w:rsidR="000D3FED" w:rsidRPr="00194571" w:rsidRDefault="000D3FED" w:rsidP="000D3F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 w:rsidRPr="00194571">
        <w:rPr>
          <w:sz w:val="22"/>
          <w:szCs w:val="22"/>
        </w:rPr>
        <w:t>Ладыженская</w:t>
      </w:r>
      <w:proofErr w:type="spellEnd"/>
      <w:r w:rsidRPr="00194571">
        <w:rPr>
          <w:sz w:val="22"/>
          <w:szCs w:val="22"/>
        </w:rPr>
        <w:t xml:space="preserve"> Н.В. Обучение успешному общению. Речевые жанры. Книга для учителя / </w:t>
      </w:r>
      <w:r>
        <w:rPr>
          <w:sz w:val="22"/>
          <w:szCs w:val="22"/>
        </w:rPr>
        <w:t xml:space="preserve">Под ред. Т.А. </w:t>
      </w:r>
      <w:proofErr w:type="spellStart"/>
      <w:r>
        <w:rPr>
          <w:sz w:val="22"/>
          <w:szCs w:val="22"/>
        </w:rPr>
        <w:t>Ладыженской</w:t>
      </w:r>
      <w:proofErr w:type="spellEnd"/>
      <w:r>
        <w:rPr>
          <w:sz w:val="22"/>
          <w:szCs w:val="22"/>
        </w:rPr>
        <w:t>. – М.</w:t>
      </w:r>
      <w:r w:rsidRPr="00194571">
        <w:rPr>
          <w:sz w:val="22"/>
          <w:szCs w:val="22"/>
        </w:rPr>
        <w:t xml:space="preserve">: </w:t>
      </w:r>
      <w:proofErr w:type="spellStart"/>
      <w:r w:rsidRPr="00194571">
        <w:rPr>
          <w:sz w:val="22"/>
          <w:szCs w:val="22"/>
        </w:rPr>
        <w:t>Баласс</w:t>
      </w:r>
      <w:proofErr w:type="spellEnd"/>
      <w:r w:rsidRPr="00194571">
        <w:rPr>
          <w:sz w:val="22"/>
          <w:szCs w:val="22"/>
        </w:rPr>
        <w:t xml:space="preserve">; </w:t>
      </w:r>
      <w:proofErr w:type="spellStart"/>
      <w:r w:rsidRPr="00194571">
        <w:rPr>
          <w:sz w:val="22"/>
          <w:szCs w:val="22"/>
        </w:rPr>
        <w:t>Ювента</w:t>
      </w:r>
      <w:proofErr w:type="spellEnd"/>
      <w:r w:rsidRPr="0019457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194571">
        <w:rPr>
          <w:sz w:val="22"/>
          <w:szCs w:val="22"/>
        </w:rPr>
        <w:t>2008.</w:t>
      </w:r>
    </w:p>
    <w:p w:rsidR="000D3FED" w:rsidRPr="00F622E8" w:rsidRDefault="000D3FED" w:rsidP="00F622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194571">
        <w:rPr>
          <w:sz w:val="22"/>
          <w:szCs w:val="22"/>
        </w:rPr>
        <w:t xml:space="preserve">Учебные пособия «Детская риторика» для начальной школы, методические рекомендации для учителей (под руководством доктора педагогических наук, профессора Т.А. </w:t>
      </w:r>
      <w:proofErr w:type="spellStart"/>
      <w:r w:rsidRPr="00194571">
        <w:rPr>
          <w:sz w:val="22"/>
          <w:szCs w:val="22"/>
        </w:rPr>
        <w:t>Ладыженской</w:t>
      </w:r>
      <w:proofErr w:type="spellEnd"/>
      <w:r w:rsidRPr="00194571">
        <w:rPr>
          <w:sz w:val="22"/>
          <w:szCs w:val="22"/>
        </w:rPr>
        <w:t>). «Рекомендовано»</w:t>
      </w:r>
      <w:r>
        <w:rPr>
          <w:sz w:val="22"/>
          <w:szCs w:val="22"/>
        </w:rPr>
        <w:t>. Министерство</w:t>
      </w:r>
      <w:r w:rsidRPr="00194571">
        <w:rPr>
          <w:sz w:val="22"/>
          <w:szCs w:val="22"/>
        </w:rPr>
        <w:t xml:space="preserve"> образования РФ. 2013.</w:t>
      </w:r>
    </w:p>
    <w:p w:rsidR="000D3FED" w:rsidRDefault="000D3FED"/>
    <w:p w:rsidR="000D3FED" w:rsidRDefault="000D3FED"/>
    <w:p w:rsidR="000D3FED" w:rsidRDefault="000D3FED"/>
    <w:p w:rsidR="000D3FED" w:rsidRDefault="000D3FED">
      <w:pPr>
        <w:sectPr w:rsidR="000D3FED" w:rsidSect="00FA27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534"/>
        <w:gridCol w:w="850"/>
        <w:gridCol w:w="3900"/>
        <w:gridCol w:w="9425"/>
      </w:tblGrid>
      <w:tr w:rsidR="000D3FED" w:rsidTr="00396739">
        <w:tc>
          <w:tcPr>
            <w:tcW w:w="534" w:type="dxa"/>
          </w:tcPr>
          <w:p w:rsidR="000D3FED" w:rsidRDefault="000D3FED" w:rsidP="00396739">
            <w:r>
              <w:lastRenderedPageBreak/>
              <w:t>№</w:t>
            </w:r>
          </w:p>
        </w:tc>
        <w:tc>
          <w:tcPr>
            <w:tcW w:w="850" w:type="dxa"/>
          </w:tcPr>
          <w:p w:rsidR="000D3FED" w:rsidRDefault="000D3FED" w:rsidP="00EB7F8A">
            <w:pPr>
              <w:jc w:val="center"/>
            </w:pPr>
            <w:r>
              <w:t>Дата</w:t>
            </w:r>
          </w:p>
        </w:tc>
        <w:tc>
          <w:tcPr>
            <w:tcW w:w="3900" w:type="dxa"/>
          </w:tcPr>
          <w:p w:rsidR="000D3FED" w:rsidRDefault="000D3FED" w:rsidP="00EB7F8A">
            <w:pPr>
              <w:jc w:val="center"/>
            </w:pPr>
            <w:r>
              <w:t>Тема урока</w:t>
            </w:r>
          </w:p>
        </w:tc>
        <w:tc>
          <w:tcPr>
            <w:tcW w:w="9425" w:type="dxa"/>
          </w:tcPr>
          <w:p w:rsidR="000D3FED" w:rsidRDefault="00EB7F8A" w:rsidP="00EB7F8A">
            <w:pPr>
              <w:jc w:val="center"/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3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Наука риторика</w:t>
            </w:r>
          </w:p>
        </w:tc>
        <w:tc>
          <w:tcPr>
            <w:tcW w:w="9425" w:type="dxa"/>
          </w:tcPr>
          <w:p w:rsidR="000D3FED" w:rsidRDefault="000D3FED" w:rsidP="00396739">
            <w:r>
              <w:t>Давать определение риторики как науки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оторая учит успешному общению.                                                                                                                   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0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 xml:space="preserve"> Речевая ситуация. Твои речевые роли</w:t>
            </w:r>
          </w:p>
        </w:tc>
        <w:tc>
          <w:tcPr>
            <w:tcW w:w="9425" w:type="dxa"/>
          </w:tcPr>
          <w:p w:rsidR="000D3FED" w:rsidRDefault="000D3FED" w:rsidP="00396739">
            <w:r>
              <w:t>. Называть свои речевые роли в разных ситуациях общения. Называть адресанта, адресата высказывания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</w:t>
            </w:r>
          </w:p>
        </w:tc>
        <w:tc>
          <w:tcPr>
            <w:tcW w:w="850" w:type="dxa"/>
          </w:tcPr>
          <w:p w:rsidR="000D3FED" w:rsidRDefault="00A768B1" w:rsidP="00396739">
            <w:r>
              <w:t>17</w:t>
            </w:r>
            <w:r w:rsidR="000D3FED"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С какой целью? Зачем?</w:t>
            </w:r>
          </w:p>
        </w:tc>
        <w:tc>
          <w:tcPr>
            <w:tcW w:w="9425" w:type="dxa"/>
          </w:tcPr>
          <w:p w:rsidR="000D3FED" w:rsidRDefault="000D3FED" w:rsidP="00396739">
            <w:r>
              <w:t>Анализировать высказывание с точки зрения его соответствия речевой задаче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4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4</w:t>
            </w:r>
            <w:r>
              <w:t>.09</w:t>
            </w:r>
          </w:p>
        </w:tc>
        <w:tc>
          <w:tcPr>
            <w:tcW w:w="3900" w:type="dxa"/>
          </w:tcPr>
          <w:p w:rsidR="000D3FED" w:rsidRDefault="000D3FED" w:rsidP="00396739">
            <w:r>
              <w:t>Неподготовленная речь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Знать особенности неподготовленной речи.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5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1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Подготовленная речь. Приёмы подготовки.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в какой степени устная речь подготовлена, в чём отражается её подготовленность.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6</w:t>
            </w:r>
          </w:p>
        </w:tc>
        <w:tc>
          <w:tcPr>
            <w:tcW w:w="850" w:type="dxa"/>
          </w:tcPr>
          <w:p w:rsidR="000D3FED" w:rsidRDefault="00A768B1" w:rsidP="00EB7F8A">
            <w:r>
              <w:t>08</w:t>
            </w:r>
            <w:r w:rsidR="000D3FED"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Подготовленная речь. Приёмы подготовки (продолжение)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Знать приёмы подготовки устной речи.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7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5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Говорим подробно, кратко</w:t>
            </w:r>
          </w:p>
        </w:tc>
        <w:tc>
          <w:tcPr>
            <w:tcW w:w="9425" w:type="dxa"/>
          </w:tcPr>
          <w:p w:rsidR="000D3FED" w:rsidRDefault="000D3FED" w:rsidP="00396739">
            <w:r>
              <w:t>Выбор высказывания (подробно, кратко) в зависимости от ситуации.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8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2</w:t>
            </w:r>
            <w:r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Похвала (комплимент)</w:t>
            </w:r>
          </w:p>
        </w:tc>
        <w:tc>
          <w:tcPr>
            <w:tcW w:w="9425" w:type="dxa"/>
          </w:tcPr>
          <w:p w:rsidR="000D3FED" w:rsidRDefault="000D3FED" w:rsidP="00396739">
            <w:r>
              <w:t>Оценивать высказанную похвалу с точки зрения её правдивости и средств выражения. Выражать похвалу и отвечать на неё</w:t>
            </w:r>
            <w:proofErr w:type="gramStart"/>
            <w:r>
              <w:t>..</w:t>
            </w:r>
            <w:proofErr w:type="gramEnd"/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9</w:t>
            </w:r>
          </w:p>
        </w:tc>
        <w:tc>
          <w:tcPr>
            <w:tcW w:w="850" w:type="dxa"/>
          </w:tcPr>
          <w:p w:rsidR="000D3FED" w:rsidRDefault="00A768B1" w:rsidP="00396739">
            <w:r>
              <w:t>29</w:t>
            </w:r>
            <w:r w:rsidR="000D3FED">
              <w:t>.10</w:t>
            </w:r>
          </w:p>
        </w:tc>
        <w:tc>
          <w:tcPr>
            <w:tcW w:w="3900" w:type="dxa"/>
          </w:tcPr>
          <w:p w:rsidR="000D3FED" w:rsidRDefault="000D3FED" w:rsidP="00396739">
            <w:r>
              <w:t>Слушаем, вдумываемся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важность слушания в разных ситуациях общения, определять приём слушания, подходящий для данной конкретной ситуации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10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2</w:t>
            </w:r>
            <w:r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Читаем учебные тексты</w:t>
            </w:r>
          </w:p>
        </w:tc>
        <w:tc>
          <w:tcPr>
            <w:tcW w:w="9425" w:type="dxa"/>
          </w:tcPr>
          <w:p w:rsidR="000D3FED" w:rsidRDefault="000D3FED" w:rsidP="00396739">
            <w:r>
              <w:t>Находить в учебных текстах описательные характеристики предмета, понятия; анализировать их структуру.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11</w:t>
            </w:r>
          </w:p>
        </w:tc>
        <w:tc>
          <w:tcPr>
            <w:tcW w:w="850" w:type="dxa"/>
          </w:tcPr>
          <w:p w:rsidR="000D3FED" w:rsidRDefault="00A768B1" w:rsidP="00EB7F8A">
            <w:r>
              <w:t>19</w:t>
            </w:r>
            <w:r w:rsidR="000D3FED"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Учимся писать, редактировать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нужный способ правки текста, вносить правку в текст по замечаниям редактора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12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6</w:t>
            </w:r>
            <w:r>
              <w:t>.11</w:t>
            </w:r>
          </w:p>
        </w:tc>
        <w:tc>
          <w:tcPr>
            <w:tcW w:w="3900" w:type="dxa"/>
          </w:tcPr>
          <w:p w:rsidR="000D3FED" w:rsidRDefault="000D3FED" w:rsidP="00396739">
            <w:r>
              <w:t>Что такое вежливость</w:t>
            </w:r>
          </w:p>
        </w:tc>
        <w:tc>
          <w:tcPr>
            <w:tcW w:w="9425" w:type="dxa"/>
          </w:tcPr>
          <w:p w:rsidR="000D3FED" w:rsidRDefault="000D3FED" w:rsidP="00396739">
            <w:r>
              <w:t>Различать истинную вежливость от показной.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13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3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Вежливо, невежливо, грубо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степень невежливости: невежливо – грубо.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14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0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Добрые дела – добрые слова. А ты вежлив?</w:t>
            </w:r>
          </w:p>
        </w:tc>
        <w:tc>
          <w:tcPr>
            <w:tcW w:w="9425" w:type="dxa"/>
          </w:tcPr>
          <w:p w:rsidR="000D3FED" w:rsidRDefault="000D3FED" w:rsidP="00396739">
            <w:r>
              <w:t>Вести этикетный диалог, пользуясь различными этикетными средствами.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15</w:t>
            </w:r>
          </w:p>
        </w:tc>
        <w:tc>
          <w:tcPr>
            <w:tcW w:w="850" w:type="dxa"/>
          </w:tcPr>
          <w:p w:rsidR="000D3FED" w:rsidRDefault="00A768B1" w:rsidP="00EB7F8A">
            <w:r>
              <w:t>17</w:t>
            </w:r>
            <w:r w:rsidR="000D3FED"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Тексты разные нужны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тип текста.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16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4</w:t>
            </w:r>
            <w:r>
              <w:t>.12</w:t>
            </w:r>
          </w:p>
        </w:tc>
        <w:tc>
          <w:tcPr>
            <w:tcW w:w="3900" w:type="dxa"/>
          </w:tcPr>
          <w:p w:rsidR="000D3FED" w:rsidRDefault="000D3FED" w:rsidP="00396739">
            <w:r>
              <w:t>Диалог и монолог</w:t>
            </w:r>
          </w:p>
        </w:tc>
        <w:tc>
          <w:tcPr>
            <w:tcW w:w="9425" w:type="dxa"/>
          </w:tcPr>
          <w:p w:rsidR="000D3FED" w:rsidRDefault="000D3FED" w:rsidP="00396739">
            <w:r>
              <w:t>Вступать в диалог с официальным лицом. Поддерживать диалог.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17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4</w:t>
            </w:r>
            <w:r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Пиши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</w:t>
            </w:r>
            <w:proofErr w:type="gramStart"/>
            <w:r>
              <w:t xml:space="preserve"> ,</w:t>
            </w:r>
            <w:proofErr w:type="gramEnd"/>
            <w:r>
              <w:t>а также случаи, когда нарушения затрудняют общение.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18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1</w:t>
            </w:r>
            <w:r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Произноси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</w:t>
            </w:r>
            <w:proofErr w:type="gramStart"/>
            <w:r>
              <w:t xml:space="preserve"> ,</w:t>
            </w:r>
            <w:proofErr w:type="gramEnd"/>
            <w:r>
              <w:t>а также случаи, когда нарушения затрудняют общение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19</w:t>
            </w:r>
          </w:p>
        </w:tc>
        <w:tc>
          <w:tcPr>
            <w:tcW w:w="850" w:type="dxa"/>
          </w:tcPr>
          <w:p w:rsidR="000D3FED" w:rsidRDefault="00A768B1" w:rsidP="00EB7F8A">
            <w:r>
              <w:t>28</w:t>
            </w:r>
            <w:r w:rsidR="000D3FED">
              <w:t>.01</w:t>
            </w:r>
          </w:p>
        </w:tc>
        <w:tc>
          <w:tcPr>
            <w:tcW w:w="3900" w:type="dxa"/>
          </w:tcPr>
          <w:p w:rsidR="000D3FED" w:rsidRDefault="000D3FED" w:rsidP="00396739">
            <w:r>
              <w:t>Употребляй слова правильно!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Определять, как нарушения норм характеризуют говорящего (пишущего)</w:t>
            </w:r>
            <w:proofErr w:type="gramStart"/>
            <w:r>
              <w:t xml:space="preserve"> ,</w:t>
            </w:r>
            <w:proofErr w:type="gramEnd"/>
            <w:r>
              <w:t>а также случаи, когда нарушения затрудняют общение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20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4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Пересказ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Различать подробный и краткий пересказ. Пересказывать текст подробно. 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21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1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Выборочный пересказ</w:t>
            </w:r>
          </w:p>
        </w:tc>
        <w:tc>
          <w:tcPr>
            <w:tcW w:w="9425" w:type="dxa"/>
          </w:tcPr>
          <w:p w:rsidR="000D3FED" w:rsidRDefault="000D3FED" w:rsidP="00396739">
            <w:r>
              <w:t>Реализовывать краткий пересказ, пользуясь правилами сокращения исходного текста.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22</w:t>
            </w:r>
          </w:p>
        </w:tc>
        <w:tc>
          <w:tcPr>
            <w:tcW w:w="850" w:type="dxa"/>
          </w:tcPr>
          <w:p w:rsidR="000D3FED" w:rsidRDefault="00A768B1" w:rsidP="00EB7F8A">
            <w:r>
              <w:t>18</w:t>
            </w:r>
            <w:r w:rsidR="000D3FED"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Цитата в пересказе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роль цитаты в  пересказе</w:t>
            </w:r>
            <w:proofErr w:type="gramStart"/>
            <w:r>
              <w:t xml:space="preserve"> ,</w:t>
            </w:r>
            <w:proofErr w:type="gramEnd"/>
            <w:r>
              <w:t>оценивать её уместность и убедительность.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23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5</w:t>
            </w:r>
            <w:r>
              <w:t>.02</w:t>
            </w:r>
          </w:p>
        </w:tc>
        <w:tc>
          <w:tcPr>
            <w:tcW w:w="3900" w:type="dxa"/>
          </w:tcPr>
          <w:p w:rsidR="000D3FED" w:rsidRDefault="000D3FED" w:rsidP="00396739">
            <w:r>
              <w:t>Кратко о книге (аннотация)</w:t>
            </w:r>
          </w:p>
        </w:tc>
        <w:tc>
          <w:tcPr>
            <w:tcW w:w="9425" w:type="dxa"/>
          </w:tcPr>
          <w:p w:rsidR="000D3FED" w:rsidRDefault="000D3FED" w:rsidP="00396739">
            <w:r>
              <w:t>Создавать сжатый текст, пользуясь способом исключения подробностей и способом обобщения.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24</w:t>
            </w:r>
          </w:p>
        </w:tc>
        <w:tc>
          <w:tcPr>
            <w:tcW w:w="850" w:type="dxa"/>
          </w:tcPr>
          <w:p w:rsidR="000D3FED" w:rsidRDefault="000D3FED" w:rsidP="00A768B1">
            <w:r>
              <w:t>0</w:t>
            </w:r>
            <w:r w:rsidR="00A768B1">
              <w:t>4</w:t>
            </w:r>
            <w:r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Поздравление</w:t>
            </w:r>
          </w:p>
        </w:tc>
        <w:tc>
          <w:tcPr>
            <w:tcW w:w="9425" w:type="dxa"/>
          </w:tcPr>
          <w:p w:rsidR="000D3FED" w:rsidRDefault="000D3FED" w:rsidP="00396739">
            <w:r>
              <w:t>Оценивать поздравление сточки зрения речевой задачи.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25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1</w:t>
            </w:r>
            <w:r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Поздравляю кого? С чем? Как?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Поздравлять и отвечать на поздравление.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26</w:t>
            </w:r>
          </w:p>
        </w:tc>
        <w:tc>
          <w:tcPr>
            <w:tcW w:w="850" w:type="dxa"/>
          </w:tcPr>
          <w:p w:rsidR="000D3FED" w:rsidRDefault="00A768B1" w:rsidP="00396739">
            <w:r>
              <w:t>18</w:t>
            </w:r>
            <w:r w:rsidR="000D3FED">
              <w:t>.03</w:t>
            </w:r>
          </w:p>
        </w:tc>
        <w:tc>
          <w:tcPr>
            <w:tcW w:w="3900" w:type="dxa"/>
          </w:tcPr>
          <w:p w:rsidR="000D3FED" w:rsidRDefault="000D3FED" w:rsidP="00396739">
            <w:r>
              <w:t>Пожелание. Кому? Чего? Как7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Поздравлять и отвечать на поздравление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27</w:t>
            </w:r>
          </w:p>
        </w:tc>
        <w:tc>
          <w:tcPr>
            <w:tcW w:w="850" w:type="dxa"/>
          </w:tcPr>
          <w:p w:rsidR="000D3FED" w:rsidRDefault="00EB7F8A" w:rsidP="00A768B1">
            <w:r>
              <w:t>0</w:t>
            </w:r>
            <w:r w:rsidR="00A768B1">
              <w:t>8</w:t>
            </w:r>
            <w:r w:rsidR="000D3FED">
              <w:t>.0</w:t>
            </w:r>
            <w:r>
              <w:t>4</w:t>
            </w:r>
          </w:p>
        </w:tc>
        <w:tc>
          <w:tcPr>
            <w:tcW w:w="3900" w:type="dxa"/>
          </w:tcPr>
          <w:p w:rsidR="000D3FED" w:rsidRDefault="000D3FED" w:rsidP="00396739">
            <w:r>
              <w:t>С днём рождения! С Новым годом! С праздником 8 Марта!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 Поздравлять и отвечать на поздравление.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lastRenderedPageBreak/>
              <w:t>28</w:t>
            </w:r>
          </w:p>
        </w:tc>
        <w:tc>
          <w:tcPr>
            <w:tcW w:w="850" w:type="dxa"/>
          </w:tcPr>
          <w:p w:rsidR="000D3FED" w:rsidRDefault="00EB7F8A" w:rsidP="00A768B1">
            <w:r>
              <w:t>1</w:t>
            </w:r>
            <w:r w:rsidR="00A768B1">
              <w:t>5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Рассуждение</w:t>
            </w:r>
            <w:proofErr w:type="gramStart"/>
            <w:r>
              <w:t xml:space="preserve"> .</w:t>
            </w:r>
            <w:proofErr w:type="gramEnd"/>
            <w:r>
              <w:t>Вывод в рассуждении</w:t>
            </w:r>
          </w:p>
        </w:tc>
        <w:tc>
          <w:tcPr>
            <w:tcW w:w="9425" w:type="dxa"/>
          </w:tcPr>
          <w:p w:rsidR="000D3FED" w:rsidRDefault="000D3FED" w:rsidP="00396739">
            <w:r>
              <w:t xml:space="preserve">Определять задачу рассуждения: объяснять, доказывать. Называть части рассуждения. Моделировать текст рассуждения на темы, связанные с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деятельностью ученика</w:t>
            </w:r>
            <w:proofErr w:type="gramStart"/>
            <w:r>
              <w:t xml:space="preserve"> .</w:t>
            </w:r>
            <w:proofErr w:type="gramEnd"/>
            <w:r>
              <w:t xml:space="preserve"> Анализировать вывод, его целесообразность.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29</w:t>
            </w:r>
          </w:p>
        </w:tc>
        <w:tc>
          <w:tcPr>
            <w:tcW w:w="850" w:type="dxa"/>
          </w:tcPr>
          <w:p w:rsidR="000D3FED" w:rsidRDefault="00A768B1" w:rsidP="00EB7F8A">
            <w:r>
              <w:t>22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Правило в доказательстве</w:t>
            </w:r>
          </w:p>
        </w:tc>
        <w:tc>
          <w:tcPr>
            <w:tcW w:w="9425" w:type="dxa"/>
          </w:tcPr>
          <w:p w:rsidR="000D3FED" w:rsidRDefault="000D3FED" w:rsidP="00396739">
            <w:r>
              <w:t>Строить доказательство, используя ссылку на правило.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30</w:t>
            </w:r>
          </w:p>
        </w:tc>
        <w:tc>
          <w:tcPr>
            <w:tcW w:w="850" w:type="dxa"/>
          </w:tcPr>
          <w:p w:rsidR="000D3FED" w:rsidRDefault="00A768B1" w:rsidP="00EB7F8A">
            <w:r>
              <w:t>29</w:t>
            </w:r>
            <w:r w:rsidR="000D3FED">
              <w:t>.04</w:t>
            </w:r>
          </w:p>
        </w:tc>
        <w:tc>
          <w:tcPr>
            <w:tcW w:w="3900" w:type="dxa"/>
          </w:tcPr>
          <w:p w:rsidR="000D3FED" w:rsidRDefault="000D3FED" w:rsidP="00396739">
            <w:r>
              <w:t>Цитата в доказательстве</w:t>
            </w:r>
          </w:p>
        </w:tc>
        <w:tc>
          <w:tcPr>
            <w:tcW w:w="9425" w:type="dxa"/>
          </w:tcPr>
          <w:p w:rsidR="000D3FED" w:rsidRDefault="000D3FED" w:rsidP="00396739">
            <w:r>
              <w:t>Объяснять роль цитаты в доказательстве</w:t>
            </w:r>
            <w:proofErr w:type="gramStart"/>
            <w:r>
              <w:t xml:space="preserve"> ,</w:t>
            </w:r>
            <w:proofErr w:type="gramEnd"/>
            <w:r>
              <w:t>оценивать её уместность и убедительность.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31</w:t>
            </w:r>
          </w:p>
        </w:tc>
        <w:tc>
          <w:tcPr>
            <w:tcW w:w="850" w:type="dxa"/>
          </w:tcPr>
          <w:p w:rsidR="000D3FED" w:rsidRDefault="00EB7F8A" w:rsidP="00A768B1">
            <w:r>
              <w:t>0</w:t>
            </w:r>
            <w:r w:rsidR="00A768B1">
              <w:t>6</w:t>
            </w:r>
            <w:r w:rsidR="000D3FED">
              <w:t>.0</w:t>
            </w:r>
            <w:r>
              <w:t>5</w:t>
            </w:r>
          </w:p>
        </w:tc>
        <w:tc>
          <w:tcPr>
            <w:tcW w:w="3900" w:type="dxa"/>
          </w:tcPr>
          <w:p w:rsidR="000D3FED" w:rsidRDefault="000D3FED" w:rsidP="00396739">
            <w:r>
              <w:t>Сравни и скажи</w:t>
            </w:r>
          </w:p>
        </w:tc>
        <w:tc>
          <w:tcPr>
            <w:tcW w:w="9425" w:type="dxa"/>
          </w:tcPr>
          <w:p w:rsidR="000D3FED" w:rsidRDefault="000D3FED" w:rsidP="00396739">
            <w:r>
              <w:t>Анализировать сравнительные описания, их структуру, средства выражения сходства сравниваемых предметов, понятий.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32</w:t>
            </w:r>
          </w:p>
        </w:tc>
        <w:tc>
          <w:tcPr>
            <w:tcW w:w="850" w:type="dxa"/>
          </w:tcPr>
          <w:p w:rsidR="000D3FED" w:rsidRDefault="000D3FED" w:rsidP="00A768B1">
            <w:r>
              <w:t>1</w:t>
            </w:r>
            <w:r w:rsidR="00A768B1">
              <w:t>3</w:t>
            </w:r>
            <w:r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Правила сравнения</w:t>
            </w:r>
          </w:p>
        </w:tc>
        <w:tc>
          <w:tcPr>
            <w:tcW w:w="9425" w:type="dxa"/>
          </w:tcPr>
          <w:p w:rsidR="000D3FED" w:rsidRDefault="000D3FED" w:rsidP="00396739">
            <w:r>
              <w:t>Определять способ построения сравнительного высказывания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33</w:t>
            </w:r>
          </w:p>
        </w:tc>
        <w:tc>
          <w:tcPr>
            <w:tcW w:w="850" w:type="dxa"/>
          </w:tcPr>
          <w:p w:rsidR="000D3FED" w:rsidRDefault="000D3FED" w:rsidP="00A768B1">
            <w:r>
              <w:t>2</w:t>
            </w:r>
            <w:r w:rsidR="00A768B1">
              <w:t>0</w:t>
            </w:r>
            <w:r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Как строятся сравнительные тексты</w:t>
            </w:r>
          </w:p>
        </w:tc>
        <w:tc>
          <w:tcPr>
            <w:tcW w:w="9425" w:type="dxa"/>
          </w:tcPr>
          <w:p w:rsidR="000D3FED" w:rsidRDefault="000D3FED" w:rsidP="00396739">
            <w:r>
              <w:t>Создавать на базе готовых текстов сравнительное высказывание, используя более экономный, удобный способ его построения в зависимости от речевой задачи.</w:t>
            </w:r>
          </w:p>
        </w:tc>
      </w:tr>
      <w:tr w:rsidR="000D3FED" w:rsidTr="00396739">
        <w:tc>
          <w:tcPr>
            <w:tcW w:w="534" w:type="dxa"/>
          </w:tcPr>
          <w:p w:rsidR="000D3FED" w:rsidRDefault="000D3FED" w:rsidP="00396739">
            <w:r>
              <w:t>34</w:t>
            </w:r>
          </w:p>
        </w:tc>
        <w:tc>
          <w:tcPr>
            <w:tcW w:w="850" w:type="dxa"/>
          </w:tcPr>
          <w:p w:rsidR="000D3FED" w:rsidRDefault="00A768B1" w:rsidP="00396739">
            <w:r>
              <w:t>27</w:t>
            </w:r>
            <w:r w:rsidR="000D3FED">
              <w:t>.05</w:t>
            </w:r>
          </w:p>
        </w:tc>
        <w:tc>
          <w:tcPr>
            <w:tcW w:w="3900" w:type="dxa"/>
          </w:tcPr>
          <w:p w:rsidR="000D3FED" w:rsidRDefault="000D3FED" w:rsidP="00396739">
            <w:r>
              <w:t>Итоговый урок. Чему научились на уроках риторики?</w:t>
            </w:r>
          </w:p>
        </w:tc>
        <w:tc>
          <w:tcPr>
            <w:tcW w:w="9425" w:type="dxa"/>
          </w:tcPr>
          <w:p w:rsidR="000D3FED" w:rsidRDefault="000D3FED" w:rsidP="00396739">
            <w:r>
              <w:t>Подведение итогов изучения риторики.</w:t>
            </w:r>
          </w:p>
        </w:tc>
      </w:tr>
    </w:tbl>
    <w:p w:rsidR="000D3FED" w:rsidRDefault="000D3FED" w:rsidP="000D3FED"/>
    <w:p w:rsidR="000D3FED" w:rsidRDefault="000D3FED"/>
    <w:sectPr w:rsidR="000D3FED" w:rsidSect="0090601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D3FED"/>
    <w:rsid w:val="000D3FED"/>
    <w:rsid w:val="00103772"/>
    <w:rsid w:val="002076CB"/>
    <w:rsid w:val="0024201A"/>
    <w:rsid w:val="00246827"/>
    <w:rsid w:val="004D001F"/>
    <w:rsid w:val="00603B9D"/>
    <w:rsid w:val="006578B6"/>
    <w:rsid w:val="007744EF"/>
    <w:rsid w:val="009E3CCB"/>
    <w:rsid w:val="00A768B1"/>
    <w:rsid w:val="00BB30FE"/>
    <w:rsid w:val="00C663FB"/>
    <w:rsid w:val="00DA1C02"/>
    <w:rsid w:val="00EB7F8A"/>
    <w:rsid w:val="00F622E8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3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FE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c1">
    <w:name w:val="c1"/>
    <w:basedOn w:val="a0"/>
    <w:rsid w:val="000D3FED"/>
  </w:style>
  <w:style w:type="character" w:customStyle="1" w:styleId="apple-converted-space">
    <w:name w:val="apple-converted-space"/>
    <w:basedOn w:val="a0"/>
    <w:rsid w:val="000D3FED"/>
  </w:style>
  <w:style w:type="character" w:customStyle="1" w:styleId="c1c13">
    <w:name w:val="c1 c13"/>
    <w:basedOn w:val="a0"/>
    <w:rsid w:val="000D3FED"/>
  </w:style>
  <w:style w:type="paragraph" w:customStyle="1" w:styleId="c4c9c12">
    <w:name w:val="c4 c9 c12"/>
    <w:basedOn w:val="a"/>
    <w:rsid w:val="000D3FED"/>
    <w:pPr>
      <w:spacing w:before="100" w:beforeAutospacing="1" w:after="100" w:afterAutospacing="1"/>
    </w:pPr>
  </w:style>
  <w:style w:type="paragraph" w:customStyle="1" w:styleId="c16c9c12">
    <w:name w:val="c16 c9 c12"/>
    <w:basedOn w:val="a"/>
    <w:rsid w:val="000D3FED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0D3F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2201</Words>
  <Characters>12548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9</cp:revision>
  <dcterms:created xsi:type="dcterms:W3CDTF">2015-10-23T12:22:00Z</dcterms:created>
  <dcterms:modified xsi:type="dcterms:W3CDTF">2017-02-01T10:57:00Z</dcterms:modified>
</cp:coreProperties>
</file>